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2E" w:rsidRDefault="0062132E" w:rsidP="001A59FB">
      <w:r>
        <w:t>_________________________________________________________________</w:t>
      </w:r>
      <w:r w:rsidR="001A59FB">
        <w:t>__________</w:t>
      </w:r>
    </w:p>
    <w:p w:rsidR="0062132E" w:rsidRPr="00450D7A" w:rsidRDefault="00450D7A" w:rsidP="0062132E">
      <w:pPr>
        <w:ind w:right="-108"/>
        <w:rPr>
          <w:sz w:val="14"/>
          <w:szCs w:val="14"/>
          <w:u w:val="single"/>
          <w:lang w:val="it-IT"/>
        </w:rPr>
      </w:pPr>
      <w:r>
        <w:rPr>
          <w:rFonts w:ascii="Georgia" w:hAnsi="Georgia"/>
          <w:b/>
          <w:sz w:val="14"/>
          <w:szCs w:val="14"/>
          <w:u w:val="single"/>
        </w:rPr>
        <w:t>___</w:t>
      </w:r>
      <w:r w:rsidR="0062132E" w:rsidRPr="00450D7A">
        <w:rPr>
          <w:rFonts w:ascii="Georgia" w:hAnsi="Georgia"/>
          <w:b/>
          <w:sz w:val="14"/>
          <w:szCs w:val="14"/>
          <w:u w:val="single"/>
        </w:rPr>
        <w:t xml:space="preserve">tel.0234-255022; fax: 0234-255420; e-mail: </w:t>
      </w:r>
      <w:r w:rsidRPr="00450D7A">
        <w:rPr>
          <w:rStyle w:val="Hyperlink"/>
          <w:rFonts w:ascii="Georgia" w:hAnsi="Georgia"/>
          <w:b/>
          <w:sz w:val="14"/>
          <w:szCs w:val="14"/>
        </w:rPr>
        <w:t>consiliullocal_valeaseaca</w:t>
      </w:r>
      <w:r w:rsidRPr="00450D7A">
        <w:rPr>
          <w:rStyle w:val="Hyperlink"/>
          <w:rFonts w:ascii="Georgia" w:hAnsi="Georgia"/>
          <w:b/>
          <w:sz w:val="14"/>
          <w:szCs w:val="14"/>
          <w:lang w:val="it-IT"/>
        </w:rPr>
        <w:t>@yahoo.com, contact@primaria-valeaseaca.ro</w:t>
      </w:r>
      <w:r>
        <w:rPr>
          <w:rStyle w:val="Hyperlink"/>
          <w:rFonts w:ascii="Georgia" w:hAnsi="Georgia"/>
          <w:b/>
          <w:sz w:val="14"/>
          <w:szCs w:val="14"/>
          <w:lang w:val="it-IT"/>
        </w:rPr>
        <w:t>_ ___</w:t>
      </w:r>
    </w:p>
    <w:p w:rsidR="0062132E" w:rsidRDefault="0062132E" w:rsidP="0062132E"/>
    <w:p w:rsidR="00450D7A" w:rsidRDefault="00450D7A" w:rsidP="00450D7A">
      <w:pPr>
        <w:pStyle w:val="Default"/>
        <w:rPr>
          <w:b/>
          <w:bCs/>
          <w:sz w:val="23"/>
          <w:szCs w:val="23"/>
        </w:rPr>
      </w:pPr>
    </w:p>
    <w:p w:rsidR="001220F1" w:rsidRDefault="001220F1" w:rsidP="00450D7A">
      <w:pPr>
        <w:pStyle w:val="Default"/>
        <w:rPr>
          <w:b/>
          <w:bCs/>
          <w:sz w:val="23"/>
          <w:szCs w:val="23"/>
        </w:rPr>
      </w:pPr>
    </w:p>
    <w:p w:rsidR="00450D7A" w:rsidRPr="001220F1" w:rsidRDefault="00450D7A" w:rsidP="00450D7A">
      <w:pPr>
        <w:pStyle w:val="Default"/>
        <w:rPr>
          <w:rFonts w:ascii="Georgia" w:hAnsi="Georgia"/>
          <w:b/>
          <w:bCs/>
          <w:sz w:val="23"/>
          <w:szCs w:val="23"/>
        </w:rPr>
      </w:pPr>
    </w:p>
    <w:p w:rsidR="00450D7A" w:rsidRPr="001220F1" w:rsidRDefault="00450D7A" w:rsidP="00450D7A">
      <w:pPr>
        <w:pStyle w:val="Default"/>
        <w:jc w:val="center"/>
        <w:rPr>
          <w:rFonts w:ascii="Georgia" w:hAnsi="Georgia"/>
          <w:b/>
          <w:bCs/>
          <w:sz w:val="28"/>
          <w:szCs w:val="28"/>
        </w:rPr>
      </w:pPr>
      <w:r w:rsidRPr="001220F1">
        <w:rPr>
          <w:rFonts w:ascii="Georgia" w:hAnsi="Georgia"/>
          <w:b/>
          <w:bCs/>
          <w:sz w:val="28"/>
          <w:szCs w:val="28"/>
        </w:rPr>
        <w:t>PUBLICAŢIE</w:t>
      </w:r>
    </w:p>
    <w:p w:rsidR="00450D7A" w:rsidRPr="001220F1" w:rsidRDefault="00450D7A" w:rsidP="00450D7A">
      <w:pPr>
        <w:pStyle w:val="Default"/>
        <w:rPr>
          <w:rFonts w:ascii="Georgia" w:hAnsi="Georgia"/>
          <w:b/>
          <w:bCs/>
          <w:sz w:val="23"/>
          <w:szCs w:val="23"/>
        </w:rPr>
      </w:pPr>
    </w:p>
    <w:p w:rsidR="001220F1" w:rsidRDefault="001220F1" w:rsidP="00450D7A">
      <w:pPr>
        <w:pStyle w:val="Default"/>
        <w:rPr>
          <w:rFonts w:ascii="Georgia" w:hAnsi="Georgia"/>
          <w:b/>
          <w:bCs/>
          <w:sz w:val="23"/>
          <w:szCs w:val="23"/>
        </w:rPr>
      </w:pPr>
    </w:p>
    <w:p w:rsidR="001220F1" w:rsidRDefault="001220F1" w:rsidP="00450D7A">
      <w:pPr>
        <w:pStyle w:val="Default"/>
        <w:rPr>
          <w:rFonts w:ascii="Georgia" w:hAnsi="Georgia"/>
          <w:b/>
          <w:bCs/>
          <w:sz w:val="23"/>
          <w:szCs w:val="23"/>
        </w:rPr>
      </w:pPr>
    </w:p>
    <w:p w:rsidR="001220F1" w:rsidRPr="001220F1" w:rsidRDefault="001220F1" w:rsidP="00450D7A">
      <w:pPr>
        <w:pStyle w:val="Default"/>
        <w:rPr>
          <w:rFonts w:ascii="Georgia" w:hAnsi="Georgia"/>
          <w:b/>
          <w:bCs/>
          <w:sz w:val="23"/>
          <w:szCs w:val="23"/>
        </w:rPr>
      </w:pPr>
    </w:p>
    <w:p w:rsidR="00450D7A" w:rsidRPr="001220F1" w:rsidRDefault="00450D7A" w:rsidP="00450D7A">
      <w:pPr>
        <w:pStyle w:val="Default"/>
        <w:rPr>
          <w:rFonts w:ascii="Georgia" w:hAnsi="Georgia"/>
          <w:sz w:val="23"/>
          <w:szCs w:val="23"/>
        </w:rPr>
      </w:pPr>
    </w:p>
    <w:p w:rsidR="00450D7A" w:rsidRPr="001220F1" w:rsidRDefault="00450D7A" w:rsidP="001220F1">
      <w:pPr>
        <w:pStyle w:val="Default"/>
        <w:ind w:firstLine="708"/>
        <w:jc w:val="both"/>
        <w:rPr>
          <w:rFonts w:ascii="Georgia" w:hAnsi="Georgia"/>
          <w:i/>
        </w:rPr>
      </w:pPr>
      <w:r w:rsidRPr="001220F1">
        <w:rPr>
          <w:rFonts w:ascii="Georgia" w:hAnsi="Georgia"/>
          <w:i/>
        </w:rPr>
        <w:t>Astăzi .............................................................. a fost înregistrată declaraţia de căsătorie a numitului..............................................................</w:t>
      </w:r>
      <w:r w:rsidRPr="001220F1">
        <w:rPr>
          <w:rFonts w:ascii="Georgia" w:hAnsi="Georgia"/>
          <w:i/>
        </w:rPr>
        <w:t>..... în vârstă de .......</w:t>
      </w:r>
      <w:r w:rsidRPr="001220F1">
        <w:rPr>
          <w:rFonts w:ascii="Georgia" w:hAnsi="Georgia"/>
          <w:i/>
        </w:rPr>
        <w:t>...... ani, cu domiciliul în .....................................................................................</w:t>
      </w:r>
      <w:r w:rsidRPr="001220F1">
        <w:rPr>
          <w:rFonts w:ascii="Georgia" w:hAnsi="Georgia"/>
          <w:i/>
        </w:rPr>
        <w:t>.............. județul</w:t>
      </w:r>
      <w:r w:rsidRPr="001220F1">
        <w:rPr>
          <w:rFonts w:ascii="Georgia" w:hAnsi="Georgia"/>
          <w:i/>
        </w:rPr>
        <w:t xml:space="preserve"> ......................... şi a numitei......................................................................</w:t>
      </w:r>
      <w:r w:rsidRPr="001220F1">
        <w:rPr>
          <w:rFonts w:ascii="Georgia" w:hAnsi="Georgia"/>
          <w:i/>
        </w:rPr>
        <w:t>.............</w:t>
      </w:r>
      <w:r w:rsidRPr="001220F1">
        <w:rPr>
          <w:rFonts w:ascii="Georgia" w:hAnsi="Georgia"/>
          <w:i/>
        </w:rPr>
        <w:t xml:space="preserve"> în vârstă de ............. ani, cu domiciliul în ...................................................................................</w:t>
      </w:r>
      <w:r w:rsidRPr="001220F1">
        <w:rPr>
          <w:rFonts w:ascii="Georgia" w:hAnsi="Georgia"/>
          <w:i/>
        </w:rPr>
        <w:t>....................</w:t>
      </w:r>
      <w:r w:rsidRPr="001220F1">
        <w:rPr>
          <w:rFonts w:ascii="Georgia" w:hAnsi="Georgia"/>
          <w:i/>
        </w:rPr>
        <w:t>, jud</w:t>
      </w:r>
      <w:r w:rsidRPr="001220F1">
        <w:rPr>
          <w:rFonts w:ascii="Georgia" w:hAnsi="Georgia"/>
          <w:i/>
        </w:rPr>
        <w:t xml:space="preserve">ețul </w:t>
      </w:r>
      <w:r w:rsidRPr="001220F1">
        <w:rPr>
          <w:rFonts w:ascii="Georgia" w:hAnsi="Georgia"/>
          <w:i/>
        </w:rPr>
        <w:t xml:space="preserve">....................... </w:t>
      </w:r>
    </w:p>
    <w:p w:rsidR="00450D7A" w:rsidRPr="001220F1" w:rsidRDefault="00450D7A" w:rsidP="001220F1">
      <w:pPr>
        <w:pStyle w:val="Default"/>
        <w:ind w:firstLine="708"/>
        <w:jc w:val="both"/>
        <w:rPr>
          <w:rFonts w:ascii="Georgia" w:hAnsi="Georgia"/>
          <w:i/>
        </w:rPr>
      </w:pPr>
      <w:r w:rsidRPr="001220F1">
        <w:rPr>
          <w:rFonts w:ascii="Georgia" w:hAnsi="Georgia"/>
          <w:i/>
        </w:rPr>
        <w:t xml:space="preserve">Ţinând cont de dispoziţiile art. 283 alin. (1) şi (2) din Legea nr. 287/2009,Codul Civil referitor la obligaţiile ofiţerului de stare civilă în ceea ce priveşte publicitatea declaraţiei de căsătorie; </w:t>
      </w:r>
    </w:p>
    <w:p w:rsidR="00450D7A" w:rsidRPr="001220F1" w:rsidRDefault="00450D7A" w:rsidP="001220F1">
      <w:pPr>
        <w:pStyle w:val="Default"/>
        <w:ind w:firstLine="708"/>
        <w:jc w:val="both"/>
        <w:rPr>
          <w:rFonts w:ascii="Georgia" w:hAnsi="Georgia"/>
          <w:i/>
        </w:rPr>
      </w:pPr>
      <w:r w:rsidRPr="001220F1">
        <w:rPr>
          <w:rFonts w:ascii="Georgia" w:hAnsi="Georgia"/>
          <w:i/>
        </w:rPr>
        <w:t xml:space="preserve">În temeiul dispoziţiilor art. 285 din </w:t>
      </w:r>
      <w:r w:rsidRPr="001220F1">
        <w:rPr>
          <w:rFonts w:ascii="Georgia" w:hAnsi="Georgia"/>
          <w:i/>
        </w:rPr>
        <w:t xml:space="preserve">Legea nr. 287/2009-Codul Civil; </w:t>
      </w:r>
      <w:r w:rsidRPr="001220F1">
        <w:rPr>
          <w:rFonts w:ascii="Georgia" w:hAnsi="Georgia"/>
          <w:i/>
        </w:rPr>
        <w:t xml:space="preserve">orice persoană poate face opoziţie la căsătorie, dacă există un impediment legal sau dacă alte cerinţe ale legii nu sunt îndeplinite; opoziţia se face numai în scris cu arătarea dovezilor pe care se întemeiază. </w:t>
      </w:r>
    </w:p>
    <w:p w:rsidR="00552BBF" w:rsidRPr="001220F1" w:rsidRDefault="00552BBF" w:rsidP="001220F1">
      <w:pPr>
        <w:jc w:val="both"/>
        <w:rPr>
          <w:rFonts w:ascii="Georgia" w:hAnsi="Georgia"/>
        </w:rPr>
      </w:pPr>
    </w:p>
    <w:p w:rsidR="001220F1" w:rsidRDefault="001220F1" w:rsidP="007C7AD8">
      <w:pPr>
        <w:jc w:val="both"/>
        <w:rPr>
          <w:rFonts w:ascii="Georgia" w:hAnsi="Georgia"/>
        </w:rPr>
      </w:pPr>
    </w:p>
    <w:p w:rsidR="001220F1" w:rsidRPr="001220F1" w:rsidRDefault="001220F1" w:rsidP="007C7AD8">
      <w:pPr>
        <w:jc w:val="both"/>
        <w:rPr>
          <w:rFonts w:ascii="Georgia" w:hAnsi="Georgia"/>
        </w:rPr>
      </w:pPr>
    </w:p>
    <w:p w:rsidR="001220F1" w:rsidRPr="001220F1" w:rsidRDefault="001220F1" w:rsidP="007C7AD8">
      <w:pPr>
        <w:jc w:val="both"/>
        <w:rPr>
          <w:rFonts w:ascii="Georgia" w:hAnsi="Georgia"/>
        </w:rPr>
      </w:pPr>
    </w:p>
    <w:p w:rsidR="001220F1" w:rsidRPr="001220F1" w:rsidRDefault="001220F1" w:rsidP="007C7AD8">
      <w:pPr>
        <w:jc w:val="both"/>
        <w:rPr>
          <w:rFonts w:ascii="Georgia" w:hAnsi="Georgia"/>
        </w:rPr>
      </w:pPr>
    </w:p>
    <w:p w:rsidR="007C7AD8" w:rsidRPr="001220F1" w:rsidRDefault="007C7AD8" w:rsidP="007C7AD8">
      <w:pPr>
        <w:jc w:val="center"/>
        <w:rPr>
          <w:rFonts w:ascii="Georgia" w:hAnsi="Georgia"/>
          <w:b/>
        </w:rPr>
      </w:pPr>
      <w:r w:rsidRPr="001220F1">
        <w:rPr>
          <w:rFonts w:ascii="Georgia" w:hAnsi="Georgia"/>
          <w:b/>
        </w:rPr>
        <w:t>OFI</w:t>
      </w:r>
      <w:r w:rsidRPr="001220F1">
        <w:rPr>
          <w:rFonts w:ascii="Georgia" w:hAnsi="Georgia" w:cs="Cambria"/>
          <w:b/>
        </w:rPr>
        <w:t>Ț</w:t>
      </w:r>
      <w:r w:rsidRPr="001220F1">
        <w:rPr>
          <w:rFonts w:ascii="Georgia" w:hAnsi="Georgia"/>
          <w:b/>
        </w:rPr>
        <w:t>ER STARE CIVIL</w:t>
      </w:r>
      <w:r w:rsidRPr="001220F1">
        <w:rPr>
          <w:rFonts w:ascii="Georgia" w:hAnsi="Georgia" w:cs="Garamond"/>
          <w:b/>
        </w:rPr>
        <w:t>Ă</w:t>
      </w:r>
      <w:r w:rsidRPr="001220F1">
        <w:rPr>
          <w:rFonts w:ascii="Georgia" w:hAnsi="Georgia"/>
          <w:b/>
        </w:rPr>
        <w:t>,</w:t>
      </w:r>
    </w:p>
    <w:p w:rsidR="007C7AD8" w:rsidRPr="001220F1" w:rsidRDefault="007C7AD8" w:rsidP="007C7AD8">
      <w:pPr>
        <w:jc w:val="center"/>
        <w:rPr>
          <w:rFonts w:ascii="Georgia" w:hAnsi="Georgia"/>
          <w:b/>
          <w:i/>
        </w:rPr>
      </w:pPr>
    </w:p>
    <w:p w:rsidR="007C7AD8" w:rsidRPr="001220F1" w:rsidRDefault="007C7AD8" w:rsidP="007C7AD8">
      <w:pPr>
        <w:jc w:val="center"/>
        <w:rPr>
          <w:rFonts w:ascii="Georgia" w:hAnsi="Georgia"/>
          <w:b/>
          <w:i/>
        </w:rPr>
      </w:pPr>
      <w:r w:rsidRPr="001220F1">
        <w:rPr>
          <w:rFonts w:ascii="Georgia" w:hAnsi="Georgia"/>
          <w:b/>
          <w:i/>
        </w:rPr>
        <w:t>.......................................</w:t>
      </w:r>
    </w:p>
    <w:p w:rsidR="007C7AD8" w:rsidRPr="001220F1" w:rsidRDefault="007C7AD8" w:rsidP="007C7AD8">
      <w:pPr>
        <w:jc w:val="center"/>
        <w:rPr>
          <w:rFonts w:ascii="Georgia" w:hAnsi="Georgia"/>
          <w:b/>
        </w:rPr>
      </w:pPr>
    </w:p>
    <w:p w:rsidR="001A59FB" w:rsidRPr="001220F1" w:rsidRDefault="001A59FB" w:rsidP="001220F1">
      <w:pPr>
        <w:rPr>
          <w:rFonts w:ascii="Georgia" w:hAnsi="Georgia"/>
        </w:rPr>
      </w:pPr>
      <w:bookmarkStart w:id="0" w:name="_GoBack"/>
      <w:bookmarkEnd w:id="0"/>
    </w:p>
    <w:p w:rsidR="001C05C3" w:rsidRPr="001220F1" w:rsidRDefault="001C05C3" w:rsidP="001220F1">
      <w:pPr>
        <w:rPr>
          <w:rFonts w:ascii="Georgia" w:hAnsi="Georgia"/>
          <w:sz w:val="28"/>
          <w:szCs w:val="28"/>
        </w:rPr>
      </w:pPr>
    </w:p>
    <w:sectPr w:rsidR="001C05C3" w:rsidRPr="001220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5FF" w:rsidRDefault="009715FF" w:rsidP="003876E0">
      <w:r>
        <w:separator/>
      </w:r>
    </w:p>
  </w:endnote>
  <w:endnote w:type="continuationSeparator" w:id="0">
    <w:p w:rsidR="009715FF" w:rsidRDefault="009715FF" w:rsidP="0038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0F1" w:rsidRDefault="001220F1" w:rsidP="001220F1">
    <w:pPr>
      <w:autoSpaceDE w:val="0"/>
      <w:autoSpaceDN w:val="0"/>
      <w:adjustRightInd w:val="0"/>
      <w:rPr>
        <w:rFonts w:ascii="Arial" w:hAnsi="Arial" w:cs="Arial"/>
        <w:szCs w:val="22"/>
        <w:lang w:val="fr-FR"/>
      </w:rPr>
    </w:pPr>
    <w:r>
      <w:rPr>
        <w:i/>
        <w:iCs/>
        <w:sz w:val="20"/>
        <w:szCs w:val="20"/>
      </w:rPr>
      <w:t>Document care conţine date cu caractere personal protejate de prevederile Regulamentului U.E. nr.679/2016</w:t>
    </w:r>
  </w:p>
  <w:p w:rsidR="001220F1" w:rsidRDefault="001220F1" w:rsidP="001220F1">
    <w:pPr>
      <w:autoSpaceDE w:val="0"/>
      <w:autoSpaceDN w:val="0"/>
      <w:adjustRightInd w:val="0"/>
      <w:rPr>
        <w:rFonts w:ascii="Arial" w:hAnsi="Arial" w:cs="Arial"/>
        <w:szCs w:val="22"/>
        <w:lang w:val="fr-FR"/>
      </w:rPr>
    </w:pPr>
  </w:p>
  <w:p w:rsidR="0062132E" w:rsidRDefault="0062132E" w:rsidP="001220F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5FF" w:rsidRDefault="009715FF" w:rsidP="003876E0">
      <w:r>
        <w:separator/>
      </w:r>
    </w:p>
  </w:footnote>
  <w:footnote w:type="continuationSeparator" w:id="0">
    <w:p w:rsidR="009715FF" w:rsidRDefault="009715FF" w:rsidP="00387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2E" w:rsidRDefault="0062132E" w:rsidP="0062132E">
    <w:pPr>
      <w:rPr>
        <w:b/>
        <w:sz w:val="32"/>
        <w:szCs w:val="32"/>
      </w:rPr>
    </w:pPr>
  </w:p>
  <w:p w:rsidR="001A59FB" w:rsidRPr="00DB280B" w:rsidRDefault="0062132E" w:rsidP="001A59FB">
    <w:pPr>
      <w:rPr>
        <w:rFonts w:ascii="Georgia" w:hAnsi="Georgia"/>
        <w:b/>
      </w:rPr>
    </w:pPr>
    <w:r>
      <w:rPr>
        <w:noProof/>
      </w:rPr>
      <w:drawing>
        <wp:inline distT="0" distB="0" distL="0" distR="0" wp14:anchorId="1A9ACC65" wp14:editId="3F9FEE6C">
          <wp:extent cx="962025" cy="914400"/>
          <wp:effectExtent l="0" t="0" r="9525" b="0"/>
          <wp:docPr id="6" name="Picture 6" descr="https://lege5.ro/GetImage?id=10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ege5.ro/GetImage?id=1080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5FF">
      <w:rPr>
        <w:b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02.2pt;margin-top:7.85pt;width:69.75pt;height:51pt;z-index:251658240;mso-position-horizontal-relative:text;mso-position-vertical-relative:text" wrapcoords="-232 0 -232 21282 21600 21282 21600 0 -232 0">
          <v:imagedata r:id="rId2" o:title=""/>
          <w10:wrap type="tight"/>
        </v:shape>
        <o:OLEObject Type="Embed" ProgID="MSPhotoEd.3" ShapeID="_x0000_s2049" DrawAspect="Content" ObjectID="_1734856466" r:id="rId3"/>
      </w:objec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1A59FB" w:rsidRPr="00DB280B">
      <w:rPr>
        <w:rFonts w:ascii="Georgia" w:hAnsi="Georgia"/>
        <w:b/>
        <w:sz w:val="32"/>
        <w:szCs w:val="32"/>
      </w:rPr>
      <w:t xml:space="preserve">   </w:t>
    </w:r>
    <w:r w:rsidRPr="00DB280B">
      <w:rPr>
        <w:rFonts w:ascii="Georgia" w:hAnsi="Georgia"/>
        <w:b/>
      </w:rPr>
      <w:t>R O M Â N I A</w:t>
    </w:r>
  </w:p>
  <w:p w:rsidR="0062132E" w:rsidRPr="00DB280B" w:rsidRDefault="0062132E" w:rsidP="001A59FB">
    <w:pPr>
      <w:jc w:val="center"/>
      <w:rPr>
        <w:rFonts w:ascii="Georgia" w:hAnsi="Georgia"/>
        <w:b/>
      </w:rPr>
    </w:pPr>
    <w:r w:rsidRPr="00DB280B">
      <w:rPr>
        <w:rFonts w:ascii="Georgia" w:hAnsi="Georgia"/>
        <w:b/>
      </w:rPr>
      <w:t>JUDEŢUL BACĂU</w:t>
    </w:r>
  </w:p>
  <w:p w:rsidR="0062132E" w:rsidRPr="00DB280B" w:rsidRDefault="0062132E" w:rsidP="0062132E">
    <w:pPr>
      <w:jc w:val="center"/>
      <w:rPr>
        <w:rFonts w:ascii="Georgia" w:hAnsi="Georgia"/>
        <w:b/>
      </w:rPr>
    </w:pPr>
    <w:r w:rsidRPr="00DB280B">
      <w:rPr>
        <w:rFonts w:ascii="Georgia" w:hAnsi="Georgia"/>
        <w:b/>
      </w:rPr>
      <w:t>COMUNA VALEA SEACĂ</w:t>
    </w:r>
  </w:p>
  <w:p w:rsidR="0062132E" w:rsidRPr="00DB280B" w:rsidRDefault="0062132E" w:rsidP="0062132E">
    <w:pPr>
      <w:ind w:right="-108"/>
      <w:jc w:val="center"/>
      <w:rPr>
        <w:rFonts w:ascii="Georgia" w:hAnsi="Georgia"/>
        <w:b/>
      </w:rPr>
    </w:pPr>
    <w:r w:rsidRPr="00DB280B">
      <w:rPr>
        <w:rFonts w:ascii="Georgia" w:hAnsi="Georgia"/>
        <w:b/>
      </w:rPr>
      <w:t>STARE CIVILĂ</w:t>
    </w:r>
  </w:p>
  <w:p w:rsidR="0062132E" w:rsidRPr="001A59FB" w:rsidRDefault="0062132E">
    <w:pPr>
      <w:pStyle w:val="Head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516"/>
    <w:multiLevelType w:val="hybridMultilevel"/>
    <w:tmpl w:val="9B0E0A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E14EE"/>
    <w:multiLevelType w:val="hybridMultilevel"/>
    <w:tmpl w:val="9710BE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305AE"/>
    <w:multiLevelType w:val="hybridMultilevel"/>
    <w:tmpl w:val="FB2EA3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27"/>
    <w:rsid w:val="00020380"/>
    <w:rsid w:val="00072423"/>
    <w:rsid w:val="000A3787"/>
    <w:rsid w:val="001220F1"/>
    <w:rsid w:val="00181698"/>
    <w:rsid w:val="001A59FB"/>
    <w:rsid w:val="001C05C3"/>
    <w:rsid w:val="001C1B08"/>
    <w:rsid w:val="002078C6"/>
    <w:rsid w:val="002257F3"/>
    <w:rsid w:val="0027229F"/>
    <w:rsid w:val="002868AF"/>
    <w:rsid w:val="002C0CF5"/>
    <w:rsid w:val="00335F81"/>
    <w:rsid w:val="00367821"/>
    <w:rsid w:val="00367CE9"/>
    <w:rsid w:val="003876E0"/>
    <w:rsid w:val="0039754C"/>
    <w:rsid w:val="003A72C2"/>
    <w:rsid w:val="003C181F"/>
    <w:rsid w:val="003C5B18"/>
    <w:rsid w:val="003D4443"/>
    <w:rsid w:val="003D5609"/>
    <w:rsid w:val="003E007E"/>
    <w:rsid w:val="003E48CC"/>
    <w:rsid w:val="003F2BA9"/>
    <w:rsid w:val="003F2D87"/>
    <w:rsid w:val="003F4A16"/>
    <w:rsid w:val="00405172"/>
    <w:rsid w:val="004220E6"/>
    <w:rsid w:val="00426C78"/>
    <w:rsid w:val="00450D7A"/>
    <w:rsid w:val="00477382"/>
    <w:rsid w:val="004A3AC1"/>
    <w:rsid w:val="004E188C"/>
    <w:rsid w:val="004E3DBF"/>
    <w:rsid w:val="004F6BA5"/>
    <w:rsid w:val="00504508"/>
    <w:rsid w:val="005359CC"/>
    <w:rsid w:val="005503E1"/>
    <w:rsid w:val="00552BBF"/>
    <w:rsid w:val="005E0A15"/>
    <w:rsid w:val="0062132E"/>
    <w:rsid w:val="00625932"/>
    <w:rsid w:val="006370AC"/>
    <w:rsid w:val="00677581"/>
    <w:rsid w:val="006D7427"/>
    <w:rsid w:val="00707FE6"/>
    <w:rsid w:val="007235A1"/>
    <w:rsid w:val="0072715E"/>
    <w:rsid w:val="00735544"/>
    <w:rsid w:val="00742881"/>
    <w:rsid w:val="007935D8"/>
    <w:rsid w:val="007A5D67"/>
    <w:rsid w:val="007B1FB7"/>
    <w:rsid w:val="007C32E6"/>
    <w:rsid w:val="007C7AD8"/>
    <w:rsid w:val="007E311F"/>
    <w:rsid w:val="007E456F"/>
    <w:rsid w:val="007F0C84"/>
    <w:rsid w:val="0081684B"/>
    <w:rsid w:val="00826A3A"/>
    <w:rsid w:val="00873C9F"/>
    <w:rsid w:val="008A3103"/>
    <w:rsid w:val="008C14F8"/>
    <w:rsid w:val="008D61FE"/>
    <w:rsid w:val="008E667A"/>
    <w:rsid w:val="008E6A46"/>
    <w:rsid w:val="0094385E"/>
    <w:rsid w:val="009461E7"/>
    <w:rsid w:val="009620E8"/>
    <w:rsid w:val="009715FF"/>
    <w:rsid w:val="00980784"/>
    <w:rsid w:val="009A5C2E"/>
    <w:rsid w:val="009E4F47"/>
    <w:rsid w:val="00A03B6A"/>
    <w:rsid w:val="00A11761"/>
    <w:rsid w:val="00A2110D"/>
    <w:rsid w:val="00AB22B8"/>
    <w:rsid w:val="00AC1A7D"/>
    <w:rsid w:val="00AC26B9"/>
    <w:rsid w:val="00AC4B49"/>
    <w:rsid w:val="00AD79BE"/>
    <w:rsid w:val="00B16CE9"/>
    <w:rsid w:val="00B37FAF"/>
    <w:rsid w:val="00B709B8"/>
    <w:rsid w:val="00B8357C"/>
    <w:rsid w:val="00BA7C52"/>
    <w:rsid w:val="00BD7787"/>
    <w:rsid w:val="00BF3B3C"/>
    <w:rsid w:val="00C4460B"/>
    <w:rsid w:val="00CA6766"/>
    <w:rsid w:val="00CB36E3"/>
    <w:rsid w:val="00CF21AC"/>
    <w:rsid w:val="00D545B8"/>
    <w:rsid w:val="00D8557E"/>
    <w:rsid w:val="00DA04FA"/>
    <w:rsid w:val="00DB280B"/>
    <w:rsid w:val="00DC0301"/>
    <w:rsid w:val="00E10F94"/>
    <w:rsid w:val="00E21EC0"/>
    <w:rsid w:val="00E32BEC"/>
    <w:rsid w:val="00E713E8"/>
    <w:rsid w:val="00E74C07"/>
    <w:rsid w:val="00F115E4"/>
    <w:rsid w:val="00F401F1"/>
    <w:rsid w:val="00FD0508"/>
    <w:rsid w:val="00FD0B4F"/>
    <w:rsid w:val="00FF0280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A653E7-562E-4DA0-9749-D99B3702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6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76E0"/>
  </w:style>
  <w:style w:type="paragraph" w:styleId="Footer">
    <w:name w:val="footer"/>
    <w:basedOn w:val="Normal"/>
    <w:link w:val="FooterChar"/>
    <w:uiPriority w:val="99"/>
    <w:unhideWhenUsed/>
    <w:rsid w:val="003876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76E0"/>
  </w:style>
  <w:style w:type="character" w:styleId="Hyperlink">
    <w:name w:val="Hyperlink"/>
    <w:rsid w:val="003876E0"/>
    <w:rPr>
      <w:color w:val="0000FF"/>
      <w:u w:val="single"/>
    </w:rPr>
  </w:style>
  <w:style w:type="paragraph" w:customStyle="1" w:styleId="Caracter">
    <w:name w:val="Caracter"/>
    <w:basedOn w:val="Normal"/>
    <w:rsid w:val="003876E0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E0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3F2BA9"/>
    <w:pPr>
      <w:ind w:left="720"/>
      <w:contextualSpacing/>
    </w:pPr>
  </w:style>
  <w:style w:type="table" w:styleId="TableGrid">
    <w:name w:val="Table Grid"/>
    <w:basedOn w:val="TableNormal"/>
    <w:uiPriority w:val="39"/>
    <w:rsid w:val="004E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D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Iftime</dc:creator>
  <cp:keywords/>
  <dc:description/>
  <cp:lastModifiedBy>Claudia Iftime</cp:lastModifiedBy>
  <cp:revision>2</cp:revision>
  <cp:lastPrinted>2022-06-07T07:29:00Z</cp:lastPrinted>
  <dcterms:created xsi:type="dcterms:W3CDTF">2023-01-10T09:48:00Z</dcterms:created>
  <dcterms:modified xsi:type="dcterms:W3CDTF">2023-01-10T09:48:00Z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63ff88cc-c5c3-4345-bb1c-f0daa56ea1b7</vt:lpwstr>
  </property>
  <property fmtid="{D5CDD505-2E9C-101B-9397-08002B2CF9AE}" pid="3" name="CJCClasificare">
    <vt:lpwstr>Intern</vt:lpwstr>
  </property>
</Properties>
</file>